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page">
                  <wp:posOffset>989965</wp:posOffset>
                </wp:positionH>
                <wp:positionV relativeFrom="topMargin">
                  <wp:posOffset>822960</wp:posOffset>
                </wp:positionV>
                <wp:extent cx="5627370" cy="589280"/>
                <wp:effectExtent l="0" t="0" r="0" b="0"/>
                <wp:wrapNone/>
                <wp:docPr id="5" name="文本框 5"/>
                <wp:cNvGraphicFramePr/>
                <a:graphic xmlns:a="http://schemas.openxmlformats.org/drawingml/2006/main">
                  <a:graphicData uri="http://schemas.microsoft.com/office/word/2010/wordprocessingShape">
                    <wps:wsp>
                      <wps:cNvSpPr txBox="1"/>
                      <wps:spPr>
                        <a:xfrm>
                          <a:off x="1013460" y="1353820"/>
                          <a:ext cx="5627370" cy="589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bCs/>
                                <w:color w:val="FF0000"/>
                                <w:spacing w:val="0"/>
                                <w:sz w:val="72"/>
                                <w:szCs w:val="72"/>
                                <w:lang w:val="en-US" w:eastAsia="zh-CN"/>
                              </w:rPr>
                            </w:pPr>
                            <w:r>
                              <w:rPr>
                                <w:rFonts w:hint="eastAsia" w:ascii="方正小标宋简体" w:hAnsi="方正小标宋简体" w:eastAsia="方正小标宋简体" w:cs="方正小标宋简体"/>
                                <w:b/>
                                <w:bCs/>
                                <w:color w:val="FF0000"/>
                                <w:spacing w:val="45"/>
                                <w:sz w:val="52"/>
                                <w:szCs w:val="52"/>
                                <w:lang w:val="en-US" w:eastAsia="zh-CN"/>
                              </w:rPr>
                              <w:t>佛山市顺德区个体私营企业协会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7.95pt;margin-top:64.8pt;height:46.4pt;width:443.1pt;mso-position-horizontal-relative:page;mso-position-vertical-relative:page;z-index:251660288;mso-width-relative:page;mso-height-relative:page;" filled="f" stroked="f" coordsize="21600,21600" o:gfxdata="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CXf32QAAAAwBAAAPAAAAAAAAAAEAIAAAACIAAABk&#10;cnMvZG93bnJldi54bWxQSwECFAAUAAAACACHTuJAPKih6T4CAABiBAAADgAAAAAAAAABACAAAAAo&#10;AQAAZHJzL2Uyb0RvYy54bWxQSwUGAAAAAAYABgBZAQAA2AUAAAAA&#10;">
                <v:fill on="f" focussize="0,0"/>
                <v:stroke on="f" weight="0.5pt"/>
                <v:imagedata o:title=""/>
                <o:lock v:ext="edit" aspectratio="f"/>
                <v:textbox inset="0mm,0mm,0mm,0mm">
                  <w:txbxContent>
                    <w:p>
                      <w:pPr>
                        <w:jc w:val="center"/>
                        <w:rPr>
                          <w:rFonts w:hint="eastAsia" w:ascii="方正小标宋简体" w:hAnsi="方正小标宋简体" w:eastAsia="方正小标宋简体" w:cs="方正小标宋简体"/>
                          <w:b/>
                          <w:bCs/>
                          <w:color w:val="FF0000"/>
                          <w:spacing w:val="0"/>
                          <w:sz w:val="72"/>
                          <w:szCs w:val="72"/>
                          <w:lang w:val="en-US" w:eastAsia="zh-CN"/>
                        </w:rPr>
                      </w:pPr>
                      <w:r>
                        <w:rPr>
                          <w:rFonts w:hint="eastAsia" w:ascii="方正小标宋简体" w:hAnsi="方正小标宋简体" w:eastAsia="方正小标宋简体" w:cs="方正小标宋简体"/>
                          <w:b/>
                          <w:bCs/>
                          <w:color w:val="FF0000"/>
                          <w:spacing w:val="45"/>
                          <w:sz w:val="52"/>
                          <w:szCs w:val="52"/>
                          <w:lang w:val="en-US" w:eastAsia="zh-CN"/>
                        </w:rPr>
                        <w:t>佛山市顺德区个体私营企业协会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sz w:val="32"/>
        </w:rPr>
      </w:pPr>
      <w:r>
        <w:rPr>
          <w:rFonts w:hint="eastAsia"/>
        </w:rPr>
        <mc:AlternateContent>
          <mc:Choice Requires="wps">
            <w:drawing>
              <wp:anchor distT="0" distB="0" distL="114300" distR="114300" simplePos="0" relativeHeight="251661312" behindDoc="0" locked="1" layoutInCell="1" allowOverlap="1">
                <wp:simplePos x="0" y="0"/>
                <wp:positionH relativeFrom="column">
                  <wp:posOffset>19685</wp:posOffset>
                </wp:positionH>
                <wp:positionV relativeFrom="page">
                  <wp:posOffset>1541780</wp:posOffset>
                </wp:positionV>
                <wp:extent cx="5593080" cy="9525"/>
                <wp:effectExtent l="0" t="38100" r="7620" b="47625"/>
                <wp:wrapNone/>
                <wp:docPr id="1" name="直接连接符 1"/>
                <wp:cNvGraphicFramePr/>
                <a:graphic xmlns:a="http://schemas.openxmlformats.org/drawingml/2006/main">
                  <a:graphicData uri="http://schemas.microsoft.com/office/word/2010/wordprocessingShape">
                    <wps:wsp>
                      <wps:cNvCnPr/>
                      <wps:spPr>
                        <a:xfrm flipV="1">
                          <a:off x="0" y="0"/>
                          <a:ext cx="5593080" cy="9525"/>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5pt;margin-top:121.4pt;height:0.75pt;width:440.4pt;mso-position-vertical-relative:page;z-index:251661312;mso-width-relative:page;mso-height-relative:page;" filled="f" stroked="t" coordsize="21600,21600" o:gfxdata="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vBCmNgAAAAJAQAADwAAAAAAAAABACAAAAAiAAAAZHJz&#10;L2Rvd25yZXYueG1sUEsBAhQAFAAAAAgAh07iQPT3YtQEAgAA+AMAAA4AAAAAAAAAAQAgAAAAJwEA&#10;AGRycy9lMm9Eb2MueG1sUEsFBgAAAAAGAAYAWQEAAJ0FAAAAAA==&#10;">
                <v:fill on="f" focussize="0,0"/>
                <v:stroke weight="6pt" color="#FF0000" linestyle="thickThin" joinstyle="round"/>
                <v:imagedata o:title=""/>
                <o:lock v:ext="edit" aspectratio="f"/>
                <w10:anchorlock/>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sz w:val="36"/>
        </w:rPr>
      </w:pPr>
      <w:r>
        <w:rPr>
          <w:rFonts w:hint="eastAsia"/>
          <w:b/>
          <w:bCs/>
          <w:sz w:val="36"/>
        </w:rPr>
        <w:t>顺德区个私协会</w:t>
      </w:r>
      <w:r>
        <w:rPr>
          <w:rFonts w:hint="eastAsia"/>
          <w:b/>
          <w:bCs/>
          <w:sz w:val="36"/>
          <w:lang w:val="en-US" w:eastAsia="zh-CN"/>
        </w:rPr>
        <w:t>会长办公会议</w:t>
      </w:r>
      <w:r>
        <w:rPr>
          <w:rFonts w:hint="eastAsia"/>
          <w:b/>
          <w:bCs/>
          <w:sz w:val="36"/>
        </w:rPr>
        <w:t>会议纪要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sz w:val="36"/>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时间：20</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28</w:t>
      </w:r>
      <w:r>
        <w:rPr>
          <w:rFonts w:hint="eastAsia" w:ascii="仿宋_GB2312" w:hAnsi="仿宋_GB2312" w:eastAsia="仿宋_GB2312"/>
          <w:sz w:val="32"/>
          <w:szCs w:val="32"/>
        </w:rPr>
        <w:t>日</w:t>
      </w:r>
      <w:r>
        <w:rPr>
          <w:rFonts w:hint="eastAsia" w:ascii="仿宋_GB2312" w:hAnsi="仿宋_GB2312" w:eastAsia="仿宋_GB2312"/>
          <w:sz w:val="32"/>
          <w:szCs w:val="32"/>
          <w:lang w:val="en-US" w:eastAsia="zh-CN"/>
        </w:rPr>
        <w:t xml:space="preserve">下午    </w:t>
      </w:r>
      <w:r>
        <w:rPr>
          <w:rFonts w:hint="eastAsia" w:ascii="仿宋_GB2312" w:hAnsi="仿宋_GB2312" w:eastAsia="仿宋_GB2312"/>
          <w:sz w:val="32"/>
          <w:szCs w:val="32"/>
        </w:rPr>
        <w:t xml:space="preserve">     到会人数：</w:t>
      </w:r>
      <w:r>
        <w:rPr>
          <w:rFonts w:hint="eastAsia" w:ascii="仿宋_GB2312" w:hAnsi="仿宋_GB2312" w:eastAsia="仿宋_GB2312"/>
          <w:sz w:val="32"/>
          <w:szCs w:val="32"/>
          <w:lang w:val="en-US" w:eastAsia="zh-CN"/>
        </w:rPr>
        <w:t>14</w:t>
      </w:r>
      <w:r>
        <w:rPr>
          <w:rFonts w:hint="eastAsia" w:ascii="仿宋_GB2312" w:hAnsi="仿宋_GB2312"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rPr>
        <w:t>地点：</w:t>
      </w:r>
      <w:r>
        <w:rPr>
          <w:rFonts w:hint="eastAsia" w:ascii="仿宋_GB2312" w:hAnsi="仿宋_GB2312" w:eastAsia="仿宋_GB2312"/>
          <w:sz w:val="32"/>
          <w:szCs w:val="32"/>
          <w:lang w:val="en-US" w:eastAsia="zh-CN"/>
        </w:rPr>
        <w:t>大良街道“小个专”党群活动中心</w:t>
      </w:r>
    </w:p>
    <w:p>
      <w:pPr>
        <w:keepNext w:val="0"/>
        <w:keepLines w:val="0"/>
        <w:pageBreakBefore w:val="0"/>
        <w:widowControl w:val="0"/>
        <w:kinsoku/>
        <w:wordWrap/>
        <w:overflowPunct/>
        <w:topLinePunct w:val="0"/>
        <w:autoSpaceDE/>
        <w:autoSpaceDN/>
        <w:bidi w:val="0"/>
        <w:adjustRightInd/>
        <w:snapToGrid/>
        <w:spacing w:line="700" w:lineRule="exact"/>
        <w:ind w:firstLine="632"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28</w:t>
      </w:r>
      <w:r>
        <w:rPr>
          <w:rFonts w:hint="eastAsia" w:ascii="仿宋_GB2312" w:hAnsi="仿宋_GB2312" w:eastAsia="仿宋_GB2312"/>
          <w:sz w:val="32"/>
          <w:szCs w:val="32"/>
        </w:rPr>
        <w:t>日</w:t>
      </w:r>
      <w:r>
        <w:rPr>
          <w:rFonts w:hint="eastAsia" w:ascii="仿宋_GB2312" w:hAnsi="仿宋_GB2312" w:eastAsia="仿宋_GB2312"/>
          <w:sz w:val="32"/>
          <w:szCs w:val="32"/>
          <w:lang w:val="en-US" w:eastAsia="zh-CN"/>
        </w:rPr>
        <w:t>下</w:t>
      </w:r>
      <w:r>
        <w:rPr>
          <w:rFonts w:hint="eastAsia" w:ascii="仿宋_GB2312" w:hAnsi="仿宋_GB2312" w:eastAsia="仿宋_GB2312"/>
          <w:sz w:val="32"/>
          <w:szCs w:val="32"/>
        </w:rPr>
        <w:t>午，佛山市顺德区个体私营企业协会在</w:t>
      </w:r>
      <w:r>
        <w:rPr>
          <w:rFonts w:hint="eastAsia" w:ascii="仿宋_GB2312" w:hAnsi="仿宋_GB2312" w:eastAsia="仿宋_GB2312"/>
          <w:sz w:val="32"/>
          <w:szCs w:val="32"/>
          <w:lang w:val="en-US" w:eastAsia="zh-CN"/>
        </w:rPr>
        <w:t>大良街道“小个专”党群活动中心</w:t>
      </w:r>
      <w:r>
        <w:rPr>
          <w:rFonts w:hint="eastAsia" w:ascii="仿宋_GB2312" w:hAnsi="仿宋_GB2312" w:eastAsia="仿宋_GB2312"/>
          <w:sz w:val="32"/>
          <w:szCs w:val="32"/>
        </w:rPr>
        <w:t>召开了</w:t>
      </w:r>
      <w:r>
        <w:rPr>
          <w:rFonts w:hint="eastAsia" w:ascii="仿宋_GB2312" w:hAnsi="仿宋_GB2312" w:eastAsia="仿宋_GB2312"/>
          <w:sz w:val="32"/>
          <w:szCs w:val="32"/>
          <w:lang w:val="en-US" w:eastAsia="zh-CN"/>
        </w:rPr>
        <w:t>会长办公会议</w:t>
      </w:r>
      <w:r>
        <w:rPr>
          <w:rFonts w:hint="eastAsia" w:ascii="仿宋_GB2312" w:hAnsi="仿宋_GB2312" w:eastAsia="仿宋_GB2312"/>
          <w:sz w:val="32"/>
          <w:szCs w:val="32"/>
        </w:rPr>
        <w:t>，会长陈荣驹、监事长张广辉</w:t>
      </w:r>
      <w:r>
        <w:rPr>
          <w:rFonts w:hint="eastAsia" w:ascii="仿宋_GB2312" w:hAnsi="仿宋_GB2312" w:eastAsia="仿宋_GB2312"/>
          <w:sz w:val="32"/>
          <w:szCs w:val="32"/>
          <w:lang w:val="en-US" w:eastAsia="zh-CN"/>
        </w:rPr>
        <w:t>等14人出席会议。</w:t>
      </w:r>
    </w:p>
    <w:p>
      <w:pPr>
        <w:keepNext w:val="0"/>
        <w:keepLines w:val="0"/>
        <w:pageBreakBefore w:val="0"/>
        <w:widowControl w:val="0"/>
        <w:kinsoku/>
        <w:wordWrap/>
        <w:overflowPunct/>
        <w:topLinePunct w:val="0"/>
        <w:autoSpaceDE/>
        <w:autoSpaceDN/>
        <w:bidi w:val="0"/>
        <w:adjustRightInd/>
        <w:snapToGrid/>
        <w:spacing w:line="700" w:lineRule="exact"/>
        <w:ind w:firstLine="632"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会议内容：</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32"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讨论疫情期间应该如何开展好协会工作及协助主管部门做好疫情防控工作</w:t>
      </w:r>
      <w:r>
        <w:rPr>
          <w:rFonts w:hint="eastAsia" w:ascii="仿宋_GB2312" w:hAns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32"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讨论为全区</w:t>
      </w:r>
      <w:r>
        <w:rPr>
          <w:rFonts w:hint="eastAsia" w:ascii="仿宋_GB2312" w:hAnsi="仿宋_GB2312" w:eastAsia="仿宋_GB2312"/>
          <w:sz w:val="32"/>
          <w:szCs w:val="32"/>
          <w:lang w:val="en-US" w:eastAsia="zh-CN"/>
        </w:rPr>
        <w:t>198个农贸市场购买12吨消毒液</w:t>
      </w:r>
      <w:r>
        <w:rPr>
          <w:rFonts w:hint="eastAsia" w:ascii="仿宋_GB2312" w:hAns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32" w:firstLineChars="200"/>
        <w:jc w:val="left"/>
        <w:textAlignment w:val="auto"/>
        <w:rPr>
          <w:rFonts w:hint="eastAsia"/>
          <w:sz w:val="32"/>
          <w:szCs w:val="32"/>
        </w:rPr>
      </w:pPr>
      <w:r>
        <w:rPr>
          <w:rFonts w:hint="eastAsia" w:ascii="仿宋_GB2312" w:hAnsi="仿宋_GB2312" w:eastAsia="仿宋_GB2312"/>
          <w:sz w:val="32"/>
          <w:szCs w:val="32"/>
        </w:rPr>
        <w:t>加强与主管部门联系，实现政社联动，提升协会的发展。</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0" w:rightChars="0"/>
        <w:jc w:val="left"/>
        <w:textAlignment w:val="auto"/>
        <w:outlineLvl w:val="9"/>
        <w:rPr>
          <w:rFonts w:hint="eastAsia" w:ascii="仿宋_GB2312" w:hAnsi="仿宋_GB2312" w:eastAsia="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0" w:rightChars="0"/>
        <w:jc w:val="left"/>
        <w:textAlignment w:val="auto"/>
        <w:outlineLvl w:val="9"/>
        <w:rPr>
          <w:rFonts w:hint="default"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监事签名：</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0" w:rightChars="0"/>
        <w:jc w:val="left"/>
        <w:textAlignment w:val="auto"/>
        <w:outlineLvl w:val="9"/>
        <w:rPr>
          <w:rFonts w:hint="eastAsia" w:ascii="仿宋_GB2312" w:hAns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right"/>
        <w:textAlignment w:val="auto"/>
        <w:rPr>
          <w:rFonts w:hint="default" w:ascii="仿宋" w:hAnsi="仿宋" w:cs="仿宋"/>
          <w:b w:val="0"/>
          <w:bCs w:val="0"/>
          <w:sz w:val="32"/>
          <w:szCs w:val="32"/>
          <w:lang w:val="en-US" w:eastAsia="zh-CN"/>
        </w:rPr>
      </w:pPr>
    </w:p>
    <w:sectPr>
      <w:headerReference r:id="rId3" w:type="default"/>
      <w:footerReference r:id="rId5" w:type="default"/>
      <w:headerReference r:id="rId4" w:type="even"/>
      <w:footerReference r:id="rId6" w:type="even"/>
      <w:pgSz w:w="11906" w:h="16838"/>
      <w:pgMar w:top="1417" w:right="1474" w:bottom="1134" w:left="1587" w:header="851" w:footer="992" w:gutter="0"/>
      <w:pgNumType w:fmt="decimal"/>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58"/>
  <w:drawingGridVerticalSpacing w:val="29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Mjg4NmE4MDJkY2M0NmQwOGI5N2E2ZjVmNzMyYTIifQ=="/>
  </w:docVars>
  <w:rsids>
    <w:rsidRoot w:val="77322355"/>
    <w:rsid w:val="02AC687E"/>
    <w:rsid w:val="07666871"/>
    <w:rsid w:val="08C85FE2"/>
    <w:rsid w:val="0AEA641B"/>
    <w:rsid w:val="0D401A28"/>
    <w:rsid w:val="126A7E2F"/>
    <w:rsid w:val="15185BA4"/>
    <w:rsid w:val="192B216D"/>
    <w:rsid w:val="1CC96154"/>
    <w:rsid w:val="1D842EF8"/>
    <w:rsid w:val="1DB9173F"/>
    <w:rsid w:val="1F363799"/>
    <w:rsid w:val="24884774"/>
    <w:rsid w:val="29D5479A"/>
    <w:rsid w:val="2F816A12"/>
    <w:rsid w:val="30FD5A6F"/>
    <w:rsid w:val="35A53D14"/>
    <w:rsid w:val="3B636E38"/>
    <w:rsid w:val="3C0A2F54"/>
    <w:rsid w:val="3F90757C"/>
    <w:rsid w:val="40536B6A"/>
    <w:rsid w:val="41FC5C71"/>
    <w:rsid w:val="442E06F6"/>
    <w:rsid w:val="45973ED2"/>
    <w:rsid w:val="4925212A"/>
    <w:rsid w:val="4C24745C"/>
    <w:rsid w:val="4F056DE8"/>
    <w:rsid w:val="5303248E"/>
    <w:rsid w:val="59E51339"/>
    <w:rsid w:val="5DC21EBF"/>
    <w:rsid w:val="6CD34368"/>
    <w:rsid w:val="6FF64932"/>
    <w:rsid w:val="709161C3"/>
    <w:rsid w:val="77322355"/>
    <w:rsid w:val="79312463"/>
    <w:rsid w:val="7CB9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467</Words>
  <Characters>494</Characters>
  <Lines>0</Lines>
  <Paragraphs>0</Paragraphs>
  <TotalTime>19</TotalTime>
  <ScaleCrop>false</ScaleCrop>
  <LinksUpToDate>false</LinksUpToDate>
  <CharactersWithSpaces>508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2020-05-18T03:09:00Z</dcterms:created>
  <dc:creator>Administrator</dc:creator>
  <cp:lastModifiedBy>Administrator</cp:lastModifiedBy>
  <cp:lastPrinted>2020-08-10T08:15:00Z</cp:lastPrinted>
  <dcterms:modified xsi:type="dcterms:W3CDTF">2022-08-11T08:15:50Z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80053D0C977E46E68817E5A353CDCA2D</vt:lpwstr>
  </property>
</Properties>
</file>